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91" w:rsidRDefault="00C91F91" w:rsidP="00084C86">
      <w:pPr>
        <w:jc w:val="center"/>
        <w:rPr>
          <w:b/>
        </w:rPr>
      </w:pPr>
    </w:p>
    <w:p w:rsidR="00C91F91" w:rsidRDefault="00C91F91" w:rsidP="00084C86">
      <w:pPr>
        <w:jc w:val="center"/>
        <w:rPr>
          <w:b/>
        </w:rPr>
      </w:pPr>
    </w:p>
    <w:p w:rsidR="004B23B8" w:rsidRDefault="00084C86" w:rsidP="00084C86">
      <w:pPr>
        <w:jc w:val="center"/>
        <w:rPr>
          <w:b/>
        </w:rPr>
      </w:pPr>
      <w:r w:rsidRPr="00084C86">
        <w:rPr>
          <w:b/>
        </w:rPr>
        <w:t xml:space="preserve">Monitoramento dos kits </w:t>
      </w:r>
      <w:r w:rsidR="00D60BC8">
        <w:rPr>
          <w:b/>
        </w:rPr>
        <w:t xml:space="preserve">de coleta e transporte </w:t>
      </w:r>
      <w:r w:rsidRPr="00084C86">
        <w:rPr>
          <w:b/>
        </w:rPr>
        <w:t>para vírus respiratórios</w:t>
      </w:r>
      <w:r>
        <w:rPr>
          <w:b/>
        </w:rPr>
        <w:t xml:space="preserve"> fornecidos pelo Lacen/SC</w:t>
      </w:r>
    </w:p>
    <w:p w:rsidR="00084C86" w:rsidRDefault="00084C86" w:rsidP="00084C86">
      <w:pPr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377"/>
        <w:gridCol w:w="3235"/>
      </w:tblGrid>
      <w:tr w:rsidR="007C37A3" w:rsidRPr="00D77127" w:rsidTr="007C37A3">
        <w:tc>
          <w:tcPr>
            <w:tcW w:w="8612" w:type="dxa"/>
            <w:gridSpan w:val="2"/>
          </w:tcPr>
          <w:p w:rsidR="007C37A3" w:rsidRDefault="007C37A3" w:rsidP="00084C8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Município:</w:t>
            </w:r>
          </w:p>
          <w:p w:rsidR="007C37A3" w:rsidRPr="00D77127" w:rsidRDefault="007C37A3" w:rsidP="00084C8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84C86" w:rsidRPr="00D77127" w:rsidTr="007C37A3">
        <w:tc>
          <w:tcPr>
            <w:tcW w:w="8612" w:type="dxa"/>
            <w:gridSpan w:val="2"/>
          </w:tcPr>
          <w:p w:rsidR="00084C86" w:rsidRPr="00D77127" w:rsidRDefault="00084C86" w:rsidP="00084C86">
            <w:pPr>
              <w:spacing w:line="360" w:lineRule="auto"/>
              <w:rPr>
                <w:rFonts w:cs="Arial"/>
                <w:szCs w:val="24"/>
              </w:rPr>
            </w:pPr>
            <w:r w:rsidRPr="00D77127">
              <w:rPr>
                <w:rFonts w:cs="Arial"/>
                <w:szCs w:val="24"/>
              </w:rPr>
              <w:t>Unidade de saúde:</w:t>
            </w:r>
          </w:p>
          <w:p w:rsidR="00D77127" w:rsidRPr="00D77127" w:rsidRDefault="00D77127" w:rsidP="00084C8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084C86" w:rsidRPr="00D77127" w:rsidTr="007C37A3">
        <w:tc>
          <w:tcPr>
            <w:tcW w:w="5377" w:type="dxa"/>
          </w:tcPr>
          <w:p w:rsidR="00084C86" w:rsidRPr="00D77127" w:rsidRDefault="00084C86" w:rsidP="00084C86">
            <w:pPr>
              <w:spacing w:line="360" w:lineRule="auto"/>
              <w:rPr>
                <w:rFonts w:cs="Arial"/>
                <w:szCs w:val="24"/>
              </w:rPr>
            </w:pPr>
            <w:r w:rsidRPr="00D77127">
              <w:rPr>
                <w:rFonts w:cs="Arial"/>
                <w:szCs w:val="24"/>
              </w:rPr>
              <w:t>Responsável pelo levantamento:</w:t>
            </w:r>
          </w:p>
          <w:p w:rsidR="00D77127" w:rsidRPr="00D77127" w:rsidRDefault="00D77127" w:rsidP="00084C86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35" w:type="dxa"/>
          </w:tcPr>
          <w:p w:rsidR="00084C86" w:rsidRPr="00D77127" w:rsidRDefault="00084C86" w:rsidP="00084C86">
            <w:pPr>
              <w:spacing w:line="360" w:lineRule="auto"/>
              <w:rPr>
                <w:rFonts w:cs="Arial"/>
                <w:szCs w:val="24"/>
              </w:rPr>
            </w:pPr>
            <w:r w:rsidRPr="00D77127">
              <w:rPr>
                <w:rFonts w:cs="Arial"/>
                <w:szCs w:val="24"/>
              </w:rPr>
              <w:t>Telefone:</w:t>
            </w:r>
          </w:p>
          <w:p w:rsidR="00D77127" w:rsidRPr="00D77127" w:rsidRDefault="00D77127" w:rsidP="00084C86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7C37A3" w:rsidRPr="00D77127" w:rsidTr="007C37A3">
        <w:tc>
          <w:tcPr>
            <w:tcW w:w="5377" w:type="dxa"/>
          </w:tcPr>
          <w:p w:rsidR="007C37A3" w:rsidRPr="00D77127" w:rsidRDefault="007C37A3" w:rsidP="00C84AAE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Mês</w:t>
            </w:r>
            <w:r w:rsidRPr="00D77127">
              <w:rPr>
                <w:rFonts w:cs="Arial"/>
                <w:szCs w:val="24"/>
              </w:rPr>
              <w:t xml:space="preserve">: </w:t>
            </w:r>
          </w:p>
          <w:p w:rsidR="007C37A3" w:rsidRPr="00D77127" w:rsidRDefault="007C37A3" w:rsidP="00C84AAE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35" w:type="dxa"/>
          </w:tcPr>
          <w:p w:rsidR="007C37A3" w:rsidRPr="00D77127" w:rsidRDefault="007C37A3" w:rsidP="00C84AAE">
            <w:pPr>
              <w:spacing w:line="360" w:lineRule="auto"/>
              <w:rPr>
                <w:rFonts w:cs="Arial"/>
                <w:szCs w:val="24"/>
              </w:rPr>
            </w:pPr>
            <w:r w:rsidRPr="00D77127">
              <w:rPr>
                <w:rFonts w:cs="Arial"/>
                <w:szCs w:val="24"/>
              </w:rPr>
              <w:t>Data:</w:t>
            </w:r>
          </w:p>
          <w:p w:rsidR="007C37A3" w:rsidRPr="00D77127" w:rsidRDefault="007C37A3" w:rsidP="00C84AAE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D77127" w:rsidRDefault="00D77127" w:rsidP="00084C86">
      <w:pPr>
        <w:rPr>
          <w:b/>
        </w:rPr>
      </w:pPr>
    </w:p>
    <w:p w:rsidR="00D77127" w:rsidRDefault="00D77127" w:rsidP="00084C86">
      <w:pPr>
        <w:rPr>
          <w:b/>
        </w:rPr>
      </w:pPr>
    </w:p>
    <w:tbl>
      <w:tblPr>
        <w:tblStyle w:val="Tabelacomgrade"/>
        <w:tblW w:w="8647" w:type="dxa"/>
        <w:tblInd w:w="108" w:type="dxa"/>
        <w:tblLook w:val="04A0"/>
      </w:tblPr>
      <w:tblGrid>
        <w:gridCol w:w="4253"/>
        <w:gridCol w:w="4394"/>
      </w:tblGrid>
      <w:tr w:rsidR="00D77127" w:rsidRPr="00D77127" w:rsidTr="00D77127">
        <w:trPr>
          <w:trHeight w:val="721"/>
        </w:trPr>
        <w:tc>
          <w:tcPr>
            <w:tcW w:w="4253" w:type="dxa"/>
            <w:vAlign w:val="center"/>
          </w:tcPr>
          <w:p w:rsidR="00D77127" w:rsidRPr="00D77127" w:rsidRDefault="00D77127" w:rsidP="00D77127">
            <w:pPr>
              <w:spacing w:line="360" w:lineRule="auto"/>
              <w:rPr>
                <w:szCs w:val="24"/>
              </w:rPr>
            </w:pPr>
            <w:r w:rsidRPr="00D77127">
              <w:rPr>
                <w:szCs w:val="24"/>
              </w:rPr>
              <w:t>Quantidade de Kits recebidos no mês</w:t>
            </w:r>
          </w:p>
        </w:tc>
        <w:tc>
          <w:tcPr>
            <w:tcW w:w="4394" w:type="dxa"/>
            <w:vAlign w:val="center"/>
          </w:tcPr>
          <w:p w:rsidR="00D77127" w:rsidRPr="00D77127" w:rsidRDefault="00D77127" w:rsidP="00084C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77127" w:rsidRPr="00D77127" w:rsidTr="00D77127">
        <w:trPr>
          <w:trHeight w:val="689"/>
        </w:trPr>
        <w:tc>
          <w:tcPr>
            <w:tcW w:w="4253" w:type="dxa"/>
          </w:tcPr>
          <w:p w:rsidR="00D77127" w:rsidRPr="00D77127" w:rsidRDefault="00D77127" w:rsidP="00D77127">
            <w:pPr>
              <w:rPr>
                <w:szCs w:val="24"/>
              </w:rPr>
            </w:pPr>
            <w:r w:rsidRPr="00D77127">
              <w:rPr>
                <w:szCs w:val="24"/>
              </w:rPr>
              <w:t>Número de amostras coletadas e enviadas ao Lacen/SC</w:t>
            </w:r>
          </w:p>
        </w:tc>
        <w:tc>
          <w:tcPr>
            <w:tcW w:w="4394" w:type="dxa"/>
          </w:tcPr>
          <w:p w:rsidR="00D77127" w:rsidRPr="00D77127" w:rsidRDefault="00D77127" w:rsidP="00084C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77127" w:rsidRPr="00D77127" w:rsidTr="00D77127">
        <w:tc>
          <w:tcPr>
            <w:tcW w:w="4253" w:type="dxa"/>
          </w:tcPr>
          <w:p w:rsidR="00D77127" w:rsidRPr="00D77127" w:rsidRDefault="00D77127" w:rsidP="00D77127">
            <w:pPr>
              <w:rPr>
                <w:szCs w:val="24"/>
              </w:rPr>
            </w:pPr>
            <w:r w:rsidRPr="00D77127">
              <w:rPr>
                <w:szCs w:val="24"/>
              </w:rPr>
              <w:t>Número de kits descartados/vencidos</w:t>
            </w:r>
          </w:p>
          <w:p w:rsidR="00D77127" w:rsidRPr="00D77127" w:rsidRDefault="00D77127" w:rsidP="00084C8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D77127" w:rsidRPr="00D77127" w:rsidRDefault="00D77127" w:rsidP="00084C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77127" w:rsidRPr="00D77127" w:rsidTr="00D77127">
        <w:tc>
          <w:tcPr>
            <w:tcW w:w="4253" w:type="dxa"/>
          </w:tcPr>
          <w:p w:rsidR="00D77127" w:rsidRPr="00D77127" w:rsidRDefault="00D77127" w:rsidP="00D77127">
            <w:pPr>
              <w:rPr>
                <w:szCs w:val="24"/>
              </w:rPr>
            </w:pPr>
            <w:r w:rsidRPr="00D77127">
              <w:rPr>
                <w:szCs w:val="24"/>
              </w:rPr>
              <w:t>Saldo em estoque</w:t>
            </w:r>
          </w:p>
          <w:p w:rsidR="00D77127" w:rsidRPr="00D77127" w:rsidRDefault="00D77127" w:rsidP="00084C8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D77127" w:rsidRPr="00D77127" w:rsidRDefault="00D77127" w:rsidP="00084C86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D77127" w:rsidRDefault="00D77127" w:rsidP="00D77127">
      <w:pPr>
        <w:spacing w:line="360" w:lineRule="auto"/>
        <w:rPr>
          <w:rFonts w:cs="Arial"/>
          <w:szCs w:val="24"/>
        </w:rPr>
      </w:pPr>
    </w:p>
    <w:p w:rsidR="00D77127" w:rsidRDefault="00D77127" w:rsidP="00084C86"/>
    <w:sectPr w:rsidR="00D77127" w:rsidSect="002E2E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D7" w:rsidRDefault="00436ED7" w:rsidP="00C91F91">
      <w:r>
        <w:separator/>
      </w:r>
    </w:p>
  </w:endnote>
  <w:endnote w:type="continuationSeparator" w:id="0">
    <w:p w:rsidR="00436ED7" w:rsidRDefault="00436ED7" w:rsidP="00C9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D7" w:rsidRDefault="00436ED7" w:rsidP="00C91F91">
      <w:r>
        <w:separator/>
      </w:r>
    </w:p>
  </w:footnote>
  <w:footnote w:type="continuationSeparator" w:id="0">
    <w:p w:rsidR="00436ED7" w:rsidRDefault="00436ED7" w:rsidP="00C9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1" w:rsidRPr="00C91F91" w:rsidRDefault="00C91F91" w:rsidP="00C91F91">
    <w:pPr>
      <w:pStyle w:val="Cabealho"/>
      <w:ind w:firstLine="1134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1085850</wp:posOffset>
          </wp:positionH>
          <wp:positionV relativeFrom="paragraph">
            <wp:posOffset>-68580</wp:posOffset>
          </wp:positionV>
          <wp:extent cx="582295" cy="647700"/>
          <wp:effectExtent l="19050" t="0" r="8255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1F91">
      <w:rPr>
        <w:sz w:val="16"/>
        <w:szCs w:val="16"/>
      </w:rPr>
      <w:t xml:space="preserve">ESTADO DE SANTA CATARINA </w:t>
    </w:r>
  </w:p>
  <w:p w:rsidR="00C91F91" w:rsidRPr="00C91F91" w:rsidRDefault="00C91F91" w:rsidP="00C91F91">
    <w:pPr>
      <w:pStyle w:val="Cabealho"/>
      <w:ind w:firstLine="1134"/>
      <w:rPr>
        <w:sz w:val="16"/>
        <w:szCs w:val="16"/>
      </w:rPr>
    </w:pPr>
    <w:r w:rsidRPr="00C91F91">
      <w:rPr>
        <w:sz w:val="16"/>
        <w:szCs w:val="16"/>
      </w:rPr>
      <w:t xml:space="preserve">SECRETARIA DE ESTADO DA SAÚDE </w:t>
    </w:r>
  </w:p>
  <w:p w:rsidR="00C91F91" w:rsidRPr="00C91F91" w:rsidRDefault="00C91F91" w:rsidP="00C91F91">
    <w:pPr>
      <w:pStyle w:val="Cabealho"/>
      <w:ind w:firstLine="1134"/>
      <w:rPr>
        <w:noProof/>
        <w:sz w:val="16"/>
        <w:szCs w:val="16"/>
        <w:lang w:eastAsia="pt-BR"/>
      </w:rPr>
    </w:pPr>
    <w:r w:rsidRPr="00C91F91">
      <w:rPr>
        <w:sz w:val="16"/>
        <w:szCs w:val="16"/>
      </w:rPr>
      <w:t>SISTEMA ÚNICO DE SAÚDE</w:t>
    </w:r>
    <w:r w:rsidRPr="00C91F91">
      <w:rPr>
        <w:noProof/>
        <w:sz w:val="16"/>
        <w:szCs w:val="16"/>
        <w:lang w:eastAsia="pt-BR"/>
      </w:rPr>
      <w:t xml:space="preserve"> </w:t>
    </w:r>
  </w:p>
  <w:p w:rsidR="00C91F91" w:rsidRPr="00C91F91" w:rsidRDefault="00C91F91" w:rsidP="00C91F91">
    <w:pPr>
      <w:pStyle w:val="Cabealho"/>
      <w:ind w:firstLine="1134"/>
      <w:rPr>
        <w:sz w:val="16"/>
        <w:szCs w:val="16"/>
      </w:rPr>
    </w:pPr>
    <w:r w:rsidRPr="00C91F91">
      <w:rPr>
        <w:sz w:val="16"/>
        <w:szCs w:val="16"/>
      </w:rPr>
      <w:t xml:space="preserve">SUPERINTENDÊNCIA DE VIGILÂNCIA EM SAÚDE </w:t>
    </w:r>
  </w:p>
  <w:p w:rsidR="00C91F91" w:rsidRPr="00C91F91" w:rsidRDefault="00C91F91" w:rsidP="00C91F91">
    <w:pPr>
      <w:pStyle w:val="Cabealho"/>
      <w:ind w:firstLine="1134"/>
      <w:rPr>
        <w:sz w:val="16"/>
        <w:szCs w:val="16"/>
      </w:rPr>
    </w:pPr>
    <w:r w:rsidRPr="00C91F91">
      <w:rPr>
        <w:sz w:val="16"/>
        <w:szCs w:val="16"/>
      </w:rPr>
      <w:t>LABORATÓRIO CENTRAL DE SAÚDE PÚBLICA - LACEN</w:t>
    </w:r>
    <w:r w:rsidRPr="00C91F91">
      <w:rPr>
        <w:noProof/>
        <w:sz w:val="16"/>
        <w:szCs w:val="16"/>
        <w:lang w:eastAsia="pt-B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84C86"/>
    <w:rsid w:val="00044DC5"/>
    <w:rsid w:val="00084C86"/>
    <w:rsid w:val="00262804"/>
    <w:rsid w:val="002E2EE5"/>
    <w:rsid w:val="003F21D7"/>
    <w:rsid w:val="00436ED7"/>
    <w:rsid w:val="004B23B8"/>
    <w:rsid w:val="005675C9"/>
    <w:rsid w:val="005F72C8"/>
    <w:rsid w:val="006877EF"/>
    <w:rsid w:val="007C37A3"/>
    <w:rsid w:val="00947A6B"/>
    <w:rsid w:val="00BF2E4E"/>
    <w:rsid w:val="00C91F91"/>
    <w:rsid w:val="00D34B4E"/>
    <w:rsid w:val="00D60BC8"/>
    <w:rsid w:val="00D77127"/>
    <w:rsid w:val="00E4458F"/>
    <w:rsid w:val="00F4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91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1F91"/>
  </w:style>
  <w:style w:type="paragraph" w:styleId="Rodap">
    <w:name w:val="footer"/>
    <w:basedOn w:val="Normal"/>
    <w:link w:val="RodapChar"/>
    <w:uiPriority w:val="99"/>
    <w:semiHidden/>
    <w:unhideWhenUsed/>
    <w:rsid w:val="00C91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1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Mara Honorato</cp:lastModifiedBy>
  <cp:revision>3</cp:revision>
  <cp:lastPrinted>2020-04-08T14:19:00Z</cp:lastPrinted>
  <dcterms:created xsi:type="dcterms:W3CDTF">2020-04-08T14:53:00Z</dcterms:created>
  <dcterms:modified xsi:type="dcterms:W3CDTF">2020-04-30T15:51:00Z</dcterms:modified>
</cp:coreProperties>
</file>